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93" w14:textId="3393810B" w:rsidR="002E3640" w:rsidRDefault="002E3640" w:rsidP="002E364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fr-FR"/>
        </w:rPr>
      </w:pPr>
      <w:r w:rsidRPr="002E3640"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fr-FR"/>
        </w:rPr>
        <w:t>UET « Pratique sportive »</w:t>
      </w:r>
    </w:p>
    <w:p w14:paraId="024AA0FE" w14:textId="59C814F7" w:rsidR="004D1BD7" w:rsidRDefault="004D1BD7" w:rsidP="002E364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fr-FR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fr-FR"/>
        </w:rPr>
        <w:t>2026-2027</w:t>
      </w:r>
    </w:p>
    <w:p w14:paraId="749FB00E" w14:textId="77777777" w:rsidR="002E3640" w:rsidRPr="002E3640" w:rsidRDefault="002E3640" w:rsidP="002E364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fr-FR"/>
        </w:rPr>
      </w:pPr>
    </w:p>
    <w:p w14:paraId="13630B0E" w14:textId="77777777" w:rsidR="009C4CEA" w:rsidRDefault="002E3640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trike/>
          <w:sz w:val="21"/>
          <w:szCs w:val="21"/>
          <w:lang w:eastAsia="fr-FR"/>
        </w:rPr>
      </w:pP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t>Faire du sport à l’</w:t>
      </w:r>
      <w:r w:rsidR="002D2554">
        <w:rPr>
          <w:rFonts w:ascii="Segoe UI" w:eastAsia="Times New Roman" w:hAnsi="Segoe UI" w:cs="Segoe UI"/>
          <w:sz w:val="21"/>
          <w:szCs w:val="21"/>
          <w:lang w:eastAsia="fr-FR"/>
        </w:rPr>
        <w:t>UBE</w:t>
      </w: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t xml:space="preserve"> peut compter dans la formation universitaire sous forme d’une UE bonus. Elle permet de concilier pratique d’activités physiques et sportives et obtenir </w:t>
      </w:r>
      <w:r w:rsidRPr="00AE6939">
        <w:rPr>
          <w:rFonts w:ascii="Segoe UI" w:eastAsia="Times New Roman" w:hAnsi="Segoe UI" w:cs="Segoe UI"/>
          <w:b/>
          <w:bCs/>
          <w:sz w:val="21"/>
          <w:szCs w:val="21"/>
          <w:lang w:eastAsia="fr-FR"/>
        </w:rPr>
        <w:t>5 crédits ECTS</w:t>
      </w:r>
    </w:p>
    <w:p w14:paraId="376D4836" w14:textId="77777777" w:rsidR="007A5AE6" w:rsidRDefault="002E3640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t>L’étudiant choisit 2 activités parmi les cours du programme d’évaluation du SUAPS (voir programme d’évaluation du SUAPS)</w:t>
      </w: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br/>
        <w:t>Il doit réaliser un minimum de 16h de pratique par activité sur l’année en cours, soit 32h (2 x16h) de pratiques sportives.</w:t>
      </w:r>
    </w:p>
    <w:p w14:paraId="48CE9DD1" w14:textId="77777777" w:rsidR="00302AFA" w:rsidRDefault="00394D0F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Pour une activité évaluée, </w:t>
      </w:r>
      <w:r w:rsidR="007A5AE6"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l’étudiant </w:t>
      </w: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>peut</w:t>
      </w:r>
      <w:r w:rsidR="007A5AE6"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 répartir ses heures entre deux professeurs </w:t>
      </w: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différents au </w:t>
      </w:r>
      <w:r w:rsidR="007A5AE6"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>maximum</w:t>
      </w: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. </w:t>
      </w:r>
      <w:r w:rsidRPr="00394D0F"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sym w:font="Wingdings" w:char="F0E8"/>
      </w: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 </w:t>
      </w:r>
      <w:r w:rsidR="00302AFA"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>Faire</w:t>
      </w:r>
      <w:r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  <w:t xml:space="preserve"> apparaitre sur le site.</w:t>
      </w:r>
    </w:p>
    <w:p w14:paraId="71A82FC1" w14:textId="2EFA0640" w:rsidR="002E3640" w:rsidRDefault="002E3640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br/>
        <w:t>1ère étape :  adhérer au SUAPS</w:t>
      </w: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br/>
        <w:t>2ème étape : s’inscrire à l’accueil du SUAPS</w:t>
      </w:r>
      <w:r w:rsidR="00004029">
        <w:rPr>
          <w:rFonts w:ascii="Segoe UI" w:eastAsia="Times New Roman" w:hAnsi="Segoe UI" w:cs="Segoe UI"/>
          <w:sz w:val="21"/>
          <w:szCs w:val="21"/>
          <w:lang w:eastAsia="fr-FR"/>
        </w:rPr>
        <w:t xml:space="preserve"> </w:t>
      </w:r>
    </w:p>
    <w:p w14:paraId="19FB1B42" w14:textId="215B5629" w:rsidR="00004029" w:rsidRPr="00302AFA" w:rsidRDefault="00302AFA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70C0"/>
          <w:sz w:val="21"/>
          <w:szCs w:val="21"/>
          <w:u w:val="single"/>
          <w:lang w:eastAsia="fr-FR"/>
        </w:rPr>
      </w:pPr>
      <w:r>
        <w:rPr>
          <w:rFonts w:ascii="Segoe UI" w:eastAsia="Times New Roman" w:hAnsi="Segoe UI" w:cs="Segoe UI"/>
          <w:b/>
          <w:bCs/>
          <w:color w:val="0070C0"/>
          <w:sz w:val="21"/>
          <w:szCs w:val="21"/>
          <w:u w:val="single"/>
          <w:lang w:eastAsia="fr-FR"/>
        </w:rPr>
        <w:t xml:space="preserve">Accessible uniquement en tant que UET </w:t>
      </w:r>
    </w:p>
    <w:p w14:paraId="10A0F0DB" w14:textId="51658D8C" w:rsidR="001F397B" w:rsidRPr="002E3640" w:rsidRDefault="002E3640" w:rsidP="002E364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t>En savoir plus</w:t>
      </w:r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br/>
      </w:r>
      <w:hyperlink r:id="rId7" w:tgtFrame="_blank" w:tooltip="https://suaps.u-bourgogne.fr/uel/" w:history="1">
        <w:r w:rsidRPr="002E364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fr-FR"/>
          </w:rPr>
          <w:t>https://suaps.u-bourgogne.fr/uel/</w:t>
        </w:r>
      </w:hyperlink>
      <w:r w:rsidRPr="002E3640">
        <w:rPr>
          <w:rFonts w:ascii="Segoe UI" w:eastAsia="Times New Roman" w:hAnsi="Segoe UI" w:cs="Segoe UI"/>
          <w:sz w:val="21"/>
          <w:szCs w:val="21"/>
          <w:lang w:eastAsia="fr-FR"/>
        </w:rPr>
        <w:br/>
      </w:r>
    </w:p>
    <w:p w14:paraId="0944C885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Programme :</w:t>
      </w:r>
    </w:p>
    <w:p w14:paraId="2ECD4A51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>Choisir 2 activités sportives dans 2 champs de compétences différents (voir programme d'évaluation du SUAPS)</w:t>
      </w:r>
    </w:p>
    <w:p w14:paraId="14A8E184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E0417F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Renseignements :</w:t>
      </w: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site du SUAPS</w:t>
      </w:r>
    </w:p>
    <w:p w14:paraId="63E061E0" w14:textId="5E4FF21C" w:rsidR="0025463A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Responsable pédagogique :</w:t>
      </w: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463A">
        <w:rPr>
          <w:rFonts w:ascii="Times New Roman" w:eastAsia="Times New Roman" w:hAnsi="Times New Roman" w:cs="Times New Roman"/>
          <w:sz w:val="24"/>
          <w:szCs w:val="24"/>
          <w:lang w:eastAsia="fr-FR"/>
        </w:rPr>
        <w:t>thibaut.liemans@ube.fr</w:t>
      </w:r>
    </w:p>
    <w:p w14:paraId="0F3D75FD" w14:textId="5E0F3540" w:rsidR="001F397B" w:rsidRPr="001F397B" w:rsidRDefault="0025463A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administrative : florence.durand@ube.fr</w:t>
      </w:r>
    </w:p>
    <w:p w14:paraId="1B6E1DFA" w14:textId="77777777" w:rsidR="00AE6939" w:rsidRPr="001F397B" w:rsidRDefault="00AE6939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602E49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Evaluation : </w:t>
      </w:r>
    </w:p>
    <w:p w14:paraId="01DC6E28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Moyenne des 2 notes des activités choisis sur 20 </w:t>
      </w:r>
    </w:p>
    <w:p w14:paraId="007A9A86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86BDAD" w14:textId="122F744F" w:rsid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Inscription :</w:t>
      </w: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maison des sports - accueil du SUAPS</w:t>
      </w:r>
    </w:p>
    <w:p w14:paraId="418DAB7A" w14:textId="77777777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279320" w14:textId="3070D9A9" w:rsidR="001F397B" w:rsidRPr="00AE6939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Date à respecter :</w:t>
      </w: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inscription du 1/09/202 </w:t>
      </w:r>
      <w:r w:rsidR="009C4C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</w:t>
      </w:r>
      <w:r w:rsidR="00AE6939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1</w:t>
      </w:r>
      <w:r w:rsidR="00394D0F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="00AE6939">
        <w:rPr>
          <w:rFonts w:ascii="Times New Roman" w:eastAsia="Times New Roman" w:hAnsi="Times New Roman" w:cs="Times New Roman"/>
          <w:sz w:val="24"/>
          <w:szCs w:val="24"/>
          <w:lang w:eastAsia="fr-FR"/>
        </w:rPr>
        <w:t>/11/202</w:t>
      </w:r>
      <w:r w:rsidR="00394D0F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14:paraId="6F43EE0A" w14:textId="688A80EE" w:rsidR="001F397B" w:rsidRPr="001F397B" w:rsidRDefault="001F397B" w:rsidP="001F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 </w:t>
      </w:r>
      <w:proofErr w:type="gramStart"/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>date</w:t>
      </w:r>
      <w:proofErr w:type="gramEnd"/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limite du rendu des cartes</w:t>
      </w:r>
      <w:r w:rsidR="009C4C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25463A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5 mai</w:t>
      </w:r>
      <w:r w:rsidR="00AE6939" w:rsidRPr="009C4C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</w:t>
      </w:r>
      <w:r w:rsidR="0025463A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AE6939" w:rsidRPr="009C4C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F397B">
        <w:rPr>
          <w:rFonts w:ascii="Times New Roman" w:eastAsia="Times New Roman" w:hAnsi="Times New Roman" w:cs="Times New Roman"/>
          <w:sz w:val="24"/>
          <w:szCs w:val="24"/>
          <w:lang w:eastAsia="fr-FR"/>
        </w:rPr>
        <w:t>(aux enseignants)</w:t>
      </w:r>
    </w:p>
    <w:p w14:paraId="0F2006D1" w14:textId="77777777" w:rsidR="007F02DF" w:rsidRPr="001F397B" w:rsidRDefault="007F02DF" w:rsidP="001F397B"/>
    <w:sectPr w:rsidR="007F02DF" w:rsidRPr="001F397B" w:rsidSect="00C82B1B">
      <w:headerReference w:type="default" r:id="rId8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6B3B" w14:textId="77777777" w:rsidR="00C534D2" w:rsidRDefault="00C534D2" w:rsidP="00C82B1B">
      <w:pPr>
        <w:spacing w:after="0" w:line="240" w:lineRule="auto"/>
      </w:pPr>
      <w:r>
        <w:separator/>
      </w:r>
    </w:p>
  </w:endnote>
  <w:endnote w:type="continuationSeparator" w:id="0">
    <w:p w14:paraId="047B06BC" w14:textId="77777777" w:rsidR="00C534D2" w:rsidRDefault="00C534D2" w:rsidP="00C8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4F03" w14:textId="77777777" w:rsidR="00C534D2" w:rsidRDefault="00C534D2" w:rsidP="00C82B1B">
      <w:pPr>
        <w:spacing w:after="0" w:line="240" w:lineRule="auto"/>
      </w:pPr>
      <w:r>
        <w:separator/>
      </w:r>
    </w:p>
  </w:footnote>
  <w:footnote w:type="continuationSeparator" w:id="0">
    <w:p w14:paraId="4C6E0959" w14:textId="77777777" w:rsidR="00C534D2" w:rsidRDefault="00C534D2" w:rsidP="00C8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67BE" w14:textId="33510D39" w:rsidR="00C82B1B" w:rsidRDefault="00C82B1B">
    <w:pPr>
      <w:pStyle w:val="En-tte"/>
    </w:pPr>
    <w:r>
      <w:rPr>
        <w:rFonts w:ascii="Segoe UI" w:eastAsia="Times New Roman" w:hAnsi="Segoe UI" w:cs="Segoe UI"/>
        <w:b/>
        <w:bCs/>
        <w:noProof/>
        <w:sz w:val="28"/>
        <w:szCs w:val="28"/>
        <w:u w:val="single"/>
        <w:lang w:eastAsia="fr-FR"/>
      </w:rPr>
      <w:drawing>
        <wp:anchor distT="0" distB="0" distL="114300" distR="114300" simplePos="0" relativeHeight="251659264" behindDoc="1" locked="0" layoutInCell="1" allowOverlap="1" wp14:anchorId="47750FAF" wp14:editId="4A4426DB">
          <wp:simplePos x="0" y="0"/>
          <wp:positionH relativeFrom="column">
            <wp:posOffset>-464820</wp:posOffset>
          </wp:positionH>
          <wp:positionV relativeFrom="paragraph">
            <wp:posOffset>-213995</wp:posOffset>
          </wp:positionV>
          <wp:extent cx="2257679" cy="1080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APS-LONG-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67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026F1"/>
    <w:multiLevelType w:val="hybridMultilevel"/>
    <w:tmpl w:val="7B7E05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7B"/>
    <w:rsid w:val="00004029"/>
    <w:rsid w:val="000E01DB"/>
    <w:rsid w:val="00145781"/>
    <w:rsid w:val="001B5DAB"/>
    <w:rsid w:val="001F397B"/>
    <w:rsid w:val="00215650"/>
    <w:rsid w:val="0025463A"/>
    <w:rsid w:val="002D2554"/>
    <w:rsid w:val="002E3640"/>
    <w:rsid w:val="002F62F5"/>
    <w:rsid w:val="00302AFA"/>
    <w:rsid w:val="0034257E"/>
    <w:rsid w:val="00394D0F"/>
    <w:rsid w:val="004D1BD7"/>
    <w:rsid w:val="005870BB"/>
    <w:rsid w:val="00607847"/>
    <w:rsid w:val="0064493C"/>
    <w:rsid w:val="00715E73"/>
    <w:rsid w:val="007A5AE6"/>
    <w:rsid w:val="007F02DF"/>
    <w:rsid w:val="00962422"/>
    <w:rsid w:val="009C4CEA"/>
    <w:rsid w:val="00A37B88"/>
    <w:rsid w:val="00AE6939"/>
    <w:rsid w:val="00B5696B"/>
    <w:rsid w:val="00B83AE0"/>
    <w:rsid w:val="00C534D2"/>
    <w:rsid w:val="00C82B1B"/>
    <w:rsid w:val="00D0753F"/>
    <w:rsid w:val="00D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6ADE"/>
  <w15:chartTrackingRefBased/>
  <w15:docId w15:val="{D8668C8E-1554-4DA4-8268-0787CEB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1F397B"/>
  </w:style>
  <w:style w:type="paragraph" w:styleId="Paragraphedeliste">
    <w:name w:val="List Paragraph"/>
    <w:basedOn w:val="Normal"/>
    <w:uiPriority w:val="34"/>
    <w:qFormat/>
    <w:rsid w:val="001F397B"/>
    <w:pPr>
      <w:ind w:left="720"/>
      <w:contextualSpacing/>
    </w:pPr>
  </w:style>
  <w:style w:type="character" w:customStyle="1" w:styleId="ui-provider">
    <w:name w:val="ui-provider"/>
    <w:basedOn w:val="Policepardfaut"/>
    <w:rsid w:val="002E3640"/>
  </w:style>
  <w:style w:type="paragraph" w:styleId="NormalWeb">
    <w:name w:val="Normal (Web)"/>
    <w:basedOn w:val="Normal"/>
    <w:uiPriority w:val="99"/>
    <w:semiHidden/>
    <w:unhideWhenUsed/>
    <w:rsid w:val="002E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E3640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E69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69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69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69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6939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E693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B1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8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2B1B"/>
  </w:style>
  <w:style w:type="paragraph" w:styleId="Pieddepage">
    <w:name w:val="footer"/>
    <w:basedOn w:val="Normal"/>
    <w:link w:val="PieddepageCar"/>
    <w:uiPriority w:val="99"/>
    <w:unhideWhenUsed/>
    <w:rsid w:val="00C8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aps.u-bourgogne.fr/u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Giroux</dc:creator>
  <cp:keywords/>
  <dc:description/>
  <cp:lastModifiedBy>Melanie Giroux</cp:lastModifiedBy>
  <cp:revision>6</cp:revision>
  <dcterms:created xsi:type="dcterms:W3CDTF">2026-06-11T08:26:00Z</dcterms:created>
  <dcterms:modified xsi:type="dcterms:W3CDTF">2026-07-10T08:32:00Z</dcterms:modified>
</cp:coreProperties>
</file>